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A21B1D" w:rsidRDefault="00A21B1D" w:rsidP="00A21B1D">
      <w:pPr>
        <w:pStyle w:val="Ttulo3"/>
        <w:ind w:left="0" w:right="-710"/>
        <w:jc w:val="center"/>
        <w:rPr>
          <w:lang w:val="es-ES"/>
        </w:rPr>
      </w:pPr>
      <w:bookmarkStart w:id="1" w:name="_Toc148356054"/>
      <w:bookmarkEnd w:id="0"/>
      <w:r>
        <w:rPr>
          <w:lang w:val="es-ES"/>
        </w:rPr>
        <w:t>ANEXO IV</w:t>
      </w:r>
      <w:bookmarkEnd w:id="1"/>
    </w:p>
    <w:p w:rsidR="00A21B1D" w:rsidRDefault="00A21B1D" w:rsidP="00A21B1D">
      <w:pPr>
        <w:widowControl/>
        <w:spacing w:line="360" w:lineRule="atLeast"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MEMORIA FINAL JUSTIFICATIVA DE LA REALIZACIÓN DEL POSTGRADO SUBVENCIONADO (PAC 2023)</w:t>
      </w:r>
    </w:p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1.- Entidad</w:t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</w: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ab/>
        <w:t xml:space="preserve">   </w:t>
      </w:r>
      <w:r w:rsidR="001D6B2D"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 xml:space="preserve">   </w:t>
      </w:r>
      <w:bookmarkStart w:id="2" w:name="_GoBack"/>
      <w:bookmarkEnd w:id="2"/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 xml:space="preserve">    NIF</w:t>
      </w:r>
    </w:p>
    <w:tbl>
      <w:tblPr>
        <w:tblStyle w:val="Tablaconcuadrcula2"/>
        <w:tblW w:w="9214" w:type="dxa"/>
        <w:tblInd w:w="-5" w:type="dxa"/>
        <w:tblLook w:val="04A0" w:firstRow="1" w:lastRow="0" w:firstColumn="1" w:lastColumn="0" w:noHBand="0" w:noVBand="1"/>
      </w:tblPr>
      <w:tblGrid>
        <w:gridCol w:w="7513"/>
        <w:gridCol w:w="1701"/>
      </w:tblGrid>
      <w:tr w:rsidR="00A21B1D" w:rsidTr="00A21B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D" w:rsidRDefault="00A21B1D">
            <w:pPr>
              <w:spacing w:line="360" w:lineRule="atLeast"/>
              <w:ind w:right="-680"/>
              <w:rPr>
                <w:rFonts w:ascii="Arial Narrow" w:hAnsi="Arial Narrow"/>
                <w:b/>
                <w:sz w:val="24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D" w:rsidRDefault="00A21B1D">
            <w:pPr>
              <w:spacing w:line="360" w:lineRule="atLeast"/>
              <w:ind w:right="-680"/>
              <w:rPr>
                <w:rFonts w:ascii="Arial Narrow" w:hAnsi="Arial Narrow"/>
                <w:b/>
                <w:sz w:val="24"/>
                <w:lang w:eastAsia="es-ES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2.- Denominación del Postgrado: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3.- Breve introducción al contenido del Postgrado: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680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b/>
          <w:sz w:val="24"/>
          <w:szCs w:val="20"/>
          <w:lang w:val="es-ES" w:eastAsia="es-ES"/>
        </w:rPr>
      </w:pPr>
    </w:p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4.- Periodo de ejecución del Postgrado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b/>
          <w:noProof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5.- Número de usuarios/as directos/as</w:t>
      </w:r>
      <w:r>
        <w:rPr>
          <w:rFonts w:ascii="Arial Narrow" w:eastAsia="Times New Roman" w:hAnsi="Arial Narrow" w:cs="Times New Roman"/>
          <w:b/>
          <w:noProof/>
          <w:sz w:val="24"/>
          <w:szCs w:val="20"/>
          <w:lang w:eastAsia="es-ES"/>
        </w:rPr>
        <w:t xml:space="preserve">: 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6.- Modificaciones solicitadas: fecha y análisis de su necesidad: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7.- Metodología o instrumentos utilizados: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  <w:trHeight w:val="2218"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8.- Actuaciones realizadas: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560"/>
        <w:gridCol w:w="1134"/>
        <w:gridCol w:w="1134"/>
        <w:gridCol w:w="1984"/>
      </w:tblGrid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>MODULOS IMPARTIDOS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>LUGAR DE EJECUCIÓN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 xml:space="preserve">FECHA </w:t>
            </w:r>
          </w:p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>INICIO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 xml:space="preserve">FECHA </w:t>
            </w:r>
          </w:p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>FIN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b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</w:rPr>
              <w:t>NÚMERO USUARIAS/OS</w:t>
            </w:r>
          </w:p>
        </w:tc>
      </w:tr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  <w:tr w:rsidR="00A21B1D" w:rsidTr="00A21B1D">
        <w:trPr>
          <w:cantSplit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jc w:val="center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9.- Objetivos previstos, cuantificados en la medida de lo posible: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21B1D" w:rsidTr="00A21B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b/>
          <w:sz w:val="24"/>
          <w:szCs w:val="20"/>
          <w:lang w:val="es-ES" w:eastAsia="es-ES"/>
        </w:rPr>
      </w:pPr>
    </w:p>
    <w:p w:rsidR="00A21B1D" w:rsidRDefault="00A21B1D" w:rsidP="00A21B1D">
      <w:pPr>
        <w:widowControl/>
        <w:spacing w:line="360" w:lineRule="atLeast"/>
        <w:ind w:right="-710"/>
        <w:jc w:val="both"/>
        <w:rPr>
          <w:rFonts w:ascii="Arial Narrow" w:eastAsia="Times New Roman" w:hAnsi="Arial Narrow" w:cs="Times New Roman"/>
          <w:b/>
          <w:sz w:val="24"/>
          <w:szCs w:val="20"/>
          <w:lang w:val="es-ES"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val="es-ES" w:eastAsia="es-ES"/>
        </w:rPr>
        <w:t>10.- Resultados obtenidos del Postgrado, cuantificados y valorados (incluir: nº de matriculados, nº de matriculados becados por el Instituto de las Mujeres, nº de titulados y nº de titulados becados por el Instituto de las Mujeres, sin ser esta información exhaustiva, incluir también otros datos relevantes):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trHeight w:val="166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  <w:b/>
                <w:sz w:val="24"/>
                <w:szCs w:val="20"/>
                <w:lang w:val="es-ES" w:eastAsia="es-ES"/>
              </w:rPr>
            </w:pPr>
          </w:p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  <w:b/>
                <w:sz w:val="24"/>
                <w:szCs w:val="20"/>
                <w:lang w:val="es-ES" w:eastAsia="es-ES"/>
              </w:rPr>
            </w:pPr>
          </w:p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  <w:b/>
                <w:sz w:val="24"/>
                <w:szCs w:val="20"/>
                <w:lang w:val="es-ES" w:eastAsia="es-ES"/>
              </w:rPr>
            </w:pPr>
          </w:p>
          <w:p w:rsidR="00A21B1D" w:rsidRDefault="00A21B1D">
            <w:pPr>
              <w:widowControl/>
              <w:spacing w:line="360" w:lineRule="atLeast"/>
              <w:ind w:right="-538"/>
              <w:rPr>
                <w:rFonts w:ascii="Arial Narrow" w:eastAsia="Times New Roman" w:hAnsi="Arial Narrow" w:cs="Times New Roman"/>
                <w:b/>
                <w:sz w:val="24"/>
                <w:szCs w:val="20"/>
                <w:lang w:val="es-ES" w:eastAsia="es-ES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b/>
          <w:sz w:val="24"/>
          <w:szCs w:val="20"/>
          <w:lang w:val="es-ES" w:eastAsia="es-ES"/>
        </w:rPr>
      </w:pPr>
    </w:p>
    <w:p w:rsidR="00A21B1D" w:rsidRDefault="00A21B1D" w:rsidP="00A21B1D">
      <w:pPr>
        <w:widowControl/>
        <w:spacing w:line="360" w:lineRule="atLeast"/>
        <w:ind w:right="-538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lastRenderedPageBreak/>
        <w:t>11.- Desviaciones</w:t>
      </w:r>
    </w:p>
    <w:tbl>
      <w:tblPr>
        <w:tblW w:w="921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</w:trPr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538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538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12.- Conclusiones de aplicabilidad para la intervención social, en el ámbito de que se trate: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A21B1D" w:rsidTr="00A21B1D">
        <w:trPr>
          <w:cantSplit/>
          <w:trHeight w:val="164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  <w:p w:rsidR="00A21B1D" w:rsidRDefault="00A21B1D">
            <w:pPr>
              <w:widowControl/>
              <w:spacing w:line="360" w:lineRule="atLeast"/>
              <w:ind w:right="29"/>
              <w:rPr>
                <w:rFonts w:ascii="Arial Narrow" w:eastAsia="Times New Roman" w:hAnsi="Arial Narrow" w:cs="Times New Roman"/>
                <w:sz w:val="24"/>
                <w:szCs w:val="20"/>
              </w:rPr>
            </w:pPr>
          </w:p>
        </w:tc>
      </w:tr>
    </w:tbl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 xml:space="preserve">La persona firmante certifica la veracidad de todos los datos obrantes en la presente memoria. </w:t>
      </w:r>
    </w:p>
    <w:p w:rsidR="00A21B1D" w:rsidRDefault="00A21B1D" w:rsidP="00A21B1D">
      <w:pPr>
        <w:widowControl/>
        <w:spacing w:line="360" w:lineRule="atLeast"/>
        <w:ind w:right="-680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A21B1D" w:rsidRDefault="00A21B1D" w:rsidP="00A21B1D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Firma electrónica del/de la representante legal de la entidad</w:t>
      </w:r>
    </w:p>
    <w:p w:rsidR="00972650" w:rsidRDefault="00972650" w:rsidP="00A21B1D">
      <w:pPr>
        <w:spacing w:before="71"/>
        <w:ind w:right="111"/>
        <w:jc w:val="center"/>
        <w:outlineLvl w:val="2"/>
      </w:pPr>
    </w:p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1D6B2D"/>
    <w:rsid w:val="00972650"/>
    <w:rsid w:val="00A21B1D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4AA3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A21B1D"/>
    <w:pPr>
      <w:spacing w:before="71"/>
      <w:ind w:left="751"/>
      <w:outlineLvl w:val="2"/>
    </w:pPr>
    <w:rPr>
      <w:rFonts w:ascii="Arial Narrow" w:eastAsia="Arial Narrow" w:hAnsi="Arial Narrow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A21B1D"/>
    <w:rPr>
      <w:rFonts w:ascii="Arial Narrow" w:eastAsia="Arial Narrow" w:hAnsi="Arial Narrow" w:cs="Times New Roman"/>
      <w:b/>
      <w:bCs/>
      <w:sz w:val="24"/>
      <w:szCs w:val="24"/>
      <w:lang w:val="es-ES_tradnl"/>
    </w:rPr>
  </w:style>
  <w:style w:type="table" w:customStyle="1" w:styleId="Tablaconcuadrcula2">
    <w:name w:val="Tabla con cuadrícula2"/>
    <w:basedOn w:val="Tablanormal"/>
    <w:uiPriority w:val="59"/>
    <w:rsid w:val="00A21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7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2023-11-08T13:11:00Z</dcterms:created>
  <dcterms:modified xsi:type="dcterms:W3CDTF">2023-12-13T18:25:00Z</dcterms:modified>
</cp:coreProperties>
</file>