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BCF" w:rsidRDefault="00E76BCF" w:rsidP="00E76BCF">
      <w:pPr>
        <w:spacing w:before="71"/>
        <w:ind w:right="111"/>
        <w:jc w:val="center"/>
        <w:outlineLvl w:val="2"/>
        <w:rPr>
          <w:rFonts w:ascii="Arial Narrow" w:eastAsia="Arial Narrow" w:hAnsi="Arial Narrow"/>
          <w:b/>
          <w:bCs/>
          <w:spacing w:val="-1"/>
          <w:sz w:val="24"/>
          <w:szCs w:val="24"/>
        </w:rPr>
      </w:pPr>
      <w:bookmarkStart w:id="0" w:name="_Toc148355353"/>
    </w:p>
    <w:p w:rsidR="002F62CE" w:rsidRDefault="002F62CE" w:rsidP="002F62CE">
      <w:pPr>
        <w:pStyle w:val="Ttulo3"/>
        <w:ind w:left="0" w:right="111"/>
        <w:jc w:val="center"/>
        <w:rPr>
          <w:lang w:eastAsia="es-ES"/>
        </w:rPr>
      </w:pPr>
      <w:bookmarkStart w:id="1" w:name="_Toc148355355"/>
      <w:bookmarkEnd w:id="0"/>
    </w:p>
    <w:p w:rsidR="002F62CE" w:rsidRPr="008A1B48" w:rsidRDefault="002F62CE" w:rsidP="002F62CE">
      <w:pPr>
        <w:pStyle w:val="Ttulo3"/>
        <w:ind w:left="0" w:right="111"/>
        <w:jc w:val="center"/>
        <w:rPr>
          <w:lang w:eastAsia="es-ES"/>
        </w:rPr>
      </w:pPr>
      <w:r w:rsidRPr="008A1B48">
        <w:rPr>
          <w:lang w:eastAsia="es-ES"/>
        </w:rPr>
        <w:t>ANEXO VI</w:t>
      </w:r>
      <w:bookmarkEnd w:id="1"/>
    </w:p>
    <w:p w:rsidR="002F62CE" w:rsidRPr="008A1B48" w:rsidRDefault="004C733D" w:rsidP="004C733D">
      <w:pPr>
        <w:widowControl/>
        <w:ind w:right="111"/>
        <w:jc w:val="center"/>
        <w:rPr>
          <w:rFonts w:ascii="Arial Narrow" w:eastAsia="Times New Roman" w:hAnsi="Arial Narrow" w:cs="Arial"/>
          <w:lang w:eastAsia="es-ES"/>
        </w:rPr>
      </w:pPr>
      <w:r>
        <w:rPr>
          <w:rFonts w:ascii="Arial Narrow" w:eastAsia="Times New Roman" w:hAnsi="Arial Narrow" w:cs="Arial"/>
          <w:lang w:eastAsia="es-ES"/>
        </w:rPr>
        <w:t>Certificado de ingreso voluntario</w:t>
      </w:r>
    </w:p>
    <w:p w:rsidR="002F62CE" w:rsidRPr="008A1B48" w:rsidRDefault="002F62CE" w:rsidP="002F62CE">
      <w:pPr>
        <w:widowControl/>
        <w:ind w:right="111"/>
        <w:jc w:val="center"/>
        <w:rPr>
          <w:rFonts w:ascii="Arial Narrow" w:eastAsia="Times New Roman" w:hAnsi="Arial Narrow" w:cs="Arial"/>
          <w:lang w:eastAsia="es-ES"/>
        </w:rPr>
      </w:pPr>
      <w:r w:rsidRPr="008A1B48">
        <w:rPr>
          <w:rFonts w:ascii="Arial Narrow" w:eastAsia="Times New Roman" w:hAnsi="Arial Narrow" w:cs="Arial"/>
          <w:b/>
          <w:lang w:eastAsia="es-ES"/>
        </w:rPr>
        <w:t>CONVOCATORIA SUBVENCIÓN PARA LA REALIZACIÓN DE POSTGRADOS DE ESTUDIOS FEMINISTAS Y DE GÉNERO Y ACTIVIDADES DEL ÁMBITO UNIVERSITARIO RELACIONADAS CON LA IG</w:t>
      </w:r>
      <w:bookmarkStart w:id="2" w:name="_GoBack"/>
      <w:bookmarkEnd w:id="2"/>
      <w:r w:rsidRPr="008A1B48">
        <w:rPr>
          <w:rFonts w:ascii="Arial Narrow" w:eastAsia="Times New Roman" w:hAnsi="Arial Narrow" w:cs="Arial"/>
          <w:b/>
          <w:lang w:eastAsia="es-ES"/>
        </w:rPr>
        <w:t>UALDAD PARA EL AÑO 2023</w:t>
      </w:r>
      <w:r w:rsidRPr="008A1B48">
        <w:rPr>
          <w:rFonts w:ascii="Arial Narrow" w:eastAsia="Times New Roman" w:hAnsi="Arial Narrow" w:cs="Arial"/>
          <w:lang w:eastAsia="es-ES"/>
        </w:rPr>
        <w:t>.</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 xml:space="preserve">D./Dña. [nombre y apellidos] </w:t>
      </w: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en calidad de [cargo]</w:t>
      </w: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de la Universidad…..</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b/>
          <w:lang w:eastAsia="es-ES"/>
        </w:rPr>
      </w:pPr>
      <w:r w:rsidRPr="008A1B48">
        <w:rPr>
          <w:rFonts w:ascii="Arial Narrow" w:eastAsia="Times New Roman" w:hAnsi="Arial Narrow" w:cs="Arial"/>
          <w:b/>
          <w:lang w:eastAsia="es-ES"/>
        </w:rPr>
        <w:t>CERTIFICA</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color w:val="000000"/>
          <w:lang w:eastAsia="es-ES"/>
        </w:rPr>
      </w:pPr>
      <w:r w:rsidRPr="008A1B48">
        <w:rPr>
          <w:rFonts w:ascii="Arial Narrow" w:eastAsia="Times New Roman" w:hAnsi="Arial Narrow" w:cs="Arial"/>
          <w:lang w:eastAsia="es-ES"/>
        </w:rPr>
        <w:t xml:space="preserve">Que la Universidad………………………. ha recibido la cantidad de </w:t>
      </w:r>
      <w:r>
        <w:rPr>
          <w:rFonts w:ascii="Arial Narrow" w:eastAsia="Times New Roman" w:hAnsi="Arial Narrow" w:cs="Arial"/>
          <w:lang w:eastAsia="es-ES"/>
        </w:rPr>
        <w:t xml:space="preserve">…… </w:t>
      </w:r>
      <w:r w:rsidRPr="008A1B48">
        <w:rPr>
          <w:rFonts w:ascii="Arial Narrow" w:eastAsia="Times New Roman" w:hAnsi="Arial Narrow" w:cs="Arial"/>
          <w:lang w:eastAsia="es-ES"/>
        </w:rPr>
        <w:t xml:space="preserve">euros para la realización de actividades del ámbito universitario relacionadas con la Igualdad </w:t>
      </w:r>
      <w:r w:rsidRPr="008A1B48">
        <w:rPr>
          <w:rFonts w:ascii="Arial Narrow" w:eastAsia="Times New Roman" w:hAnsi="Arial Narrow" w:cs="Arial"/>
          <w:color w:val="FF0000"/>
          <w:lang w:eastAsia="es-ES"/>
        </w:rPr>
        <w:t xml:space="preserve"> </w:t>
      </w:r>
      <w:r w:rsidRPr="008A1B48">
        <w:rPr>
          <w:rFonts w:ascii="Arial Narrow" w:eastAsia="Times New Roman" w:hAnsi="Arial Narrow" w:cs="Arial"/>
          <w:color w:val="000000"/>
          <w:lang w:eastAsia="es-ES"/>
        </w:rPr>
        <w:t>…………………………………..cuya/o Persona Responsable es ……………….</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color w:val="FF0000"/>
          <w:lang w:eastAsia="es-ES"/>
        </w:rPr>
      </w:pPr>
      <w:r w:rsidRPr="008A1B48">
        <w:rPr>
          <w:rFonts w:ascii="Arial Narrow" w:eastAsia="Times New Roman" w:hAnsi="Arial Narrow" w:cs="Arial"/>
          <w:lang w:eastAsia="es-ES"/>
        </w:rPr>
        <w:t>en el expediente………………,  en concepto de subvención concedida por Resolución de la Directora del Instituto de las Mujeres, …………………..., de la convocatoria de subvenciones destinadas a la realización de Postgrados de estudios feministas y de género y actividades del ámbito universitario relacionadas con la Igualdad para el año 2023.</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Que la   Universidad …………………………. ha presentado al Instituto de las Mujeres, O. A. la justificación económica del programa realizado por un importe ejecutado de …………………..</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 xml:space="preserve">Consecuencia de ello, se realiza por esta entidad ingreso voluntario en las cuentas de ese Organismo en fecha por la cantidad de ……………… euros en concepto de remanente no ejecutado en expediente mencionado. </w:t>
      </w: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p>
    <w:p w:rsidR="002F62CE" w:rsidRPr="008A1B48" w:rsidRDefault="002F62CE" w:rsidP="002F62CE">
      <w:pPr>
        <w:widowControl/>
        <w:ind w:right="111"/>
        <w:jc w:val="both"/>
        <w:rPr>
          <w:rFonts w:ascii="Arial Narrow" w:eastAsia="Times New Roman" w:hAnsi="Arial Narrow" w:cs="Arial"/>
          <w:lang w:eastAsia="es-ES"/>
        </w:rPr>
      </w:pPr>
      <w:r w:rsidRPr="008A1B48">
        <w:rPr>
          <w:rFonts w:ascii="Arial Narrow" w:eastAsia="Times New Roman" w:hAnsi="Arial Narrow" w:cs="Arial"/>
          <w:lang w:eastAsia="es-ES"/>
        </w:rPr>
        <w:t> </w:t>
      </w:r>
    </w:p>
    <w:p w:rsidR="002F62CE" w:rsidRPr="008A1B48" w:rsidRDefault="002F62CE" w:rsidP="002F62CE">
      <w:pPr>
        <w:ind w:right="111"/>
        <w:jc w:val="both"/>
        <w:rPr>
          <w:rFonts w:ascii="Arial Narrow" w:hAnsi="Arial Narrow"/>
          <w:lang w:val="es-ES"/>
        </w:rPr>
      </w:pPr>
    </w:p>
    <w:p w:rsidR="002F62CE" w:rsidRPr="008A1B48" w:rsidRDefault="002F62CE" w:rsidP="002F62CE">
      <w:pPr>
        <w:ind w:right="111"/>
        <w:jc w:val="both"/>
        <w:rPr>
          <w:rFonts w:ascii="Arial Narrow" w:hAnsi="Arial Narrow"/>
          <w:lang w:val="es-ES"/>
        </w:rPr>
      </w:pPr>
    </w:p>
    <w:p w:rsidR="002F62CE" w:rsidRPr="008A1B48" w:rsidRDefault="002F62CE" w:rsidP="002F62CE">
      <w:pPr>
        <w:ind w:right="111"/>
        <w:jc w:val="center"/>
        <w:rPr>
          <w:rFonts w:ascii="Arial Narrow" w:hAnsi="Arial Narrow"/>
          <w:lang w:val="es-ES"/>
        </w:rPr>
      </w:pPr>
      <w:r>
        <w:rPr>
          <w:rFonts w:ascii="Arial Narrow" w:hAnsi="Arial Narrow"/>
          <w:lang w:val="es-ES"/>
        </w:rPr>
        <w:t>FIRMA ELECTRÓNICA</w:t>
      </w:r>
    </w:p>
    <w:p w:rsidR="002F62CE" w:rsidRPr="008A1B48" w:rsidRDefault="002F62CE" w:rsidP="002F62CE">
      <w:pPr>
        <w:ind w:right="111"/>
        <w:jc w:val="both"/>
        <w:rPr>
          <w:rFonts w:ascii="Arial Narrow" w:hAnsi="Arial Narrow"/>
          <w:lang w:val="es-ES"/>
        </w:rPr>
      </w:pPr>
    </w:p>
    <w:p w:rsidR="002F62CE" w:rsidRPr="008A1B48" w:rsidRDefault="002F62CE" w:rsidP="002F62CE">
      <w:pPr>
        <w:ind w:right="111"/>
        <w:jc w:val="both"/>
        <w:rPr>
          <w:rFonts w:ascii="Arial Narrow" w:hAnsi="Arial Narrow"/>
          <w:lang w:val="es-ES"/>
        </w:rPr>
      </w:pPr>
    </w:p>
    <w:p w:rsidR="00E76BCF" w:rsidRPr="008A1B48" w:rsidRDefault="00E76BCF" w:rsidP="00E76BCF">
      <w:pPr>
        <w:tabs>
          <w:tab w:val="left" w:pos="3105"/>
        </w:tabs>
        <w:ind w:right="111"/>
        <w:jc w:val="both"/>
        <w:rPr>
          <w:rFonts w:ascii="Arial Narrow" w:eastAsia="Arial Narrow" w:hAnsi="Arial Narrow"/>
          <w:sz w:val="24"/>
          <w:szCs w:val="24"/>
        </w:rPr>
      </w:pPr>
    </w:p>
    <w:p w:rsidR="00972650" w:rsidRDefault="00972650"/>
    <w:sectPr w:rsidR="00972650">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BCF" w:rsidRDefault="00E76BCF" w:rsidP="00E76BCF">
      <w:r>
        <w:separator/>
      </w:r>
    </w:p>
  </w:endnote>
  <w:endnote w:type="continuationSeparator" w:id="0">
    <w:p w:rsidR="00E76BCF" w:rsidRDefault="00E76BCF" w:rsidP="00E7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BCF" w:rsidRDefault="00E76BCF" w:rsidP="00E76BCF">
      <w:r>
        <w:separator/>
      </w:r>
    </w:p>
  </w:footnote>
  <w:footnote w:type="continuationSeparator" w:id="0">
    <w:p w:rsidR="00E76BCF" w:rsidRDefault="00E76BCF" w:rsidP="00E7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BCF" w:rsidRDefault="00E76BCF">
    <w:pPr>
      <w:pStyle w:val="Encabezado"/>
    </w:pPr>
    <w:r>
      <w:rPr>
        <w:noProof/>
        <w:lang w:val="es-ES" w:eastAsia="es-ES"/>
      </w:rPr>
      <w:drawing>
        <wp:anchor distT="0" distB="0" distL="114300" distR="114300" simplePos="0" relativeHeight="251659264" behindDoc="0" locked="0" layoutInCell="1" allowOverlap="1" wp14:anchorId="2AE946C4" wp14:editId="524C9043">
          <wp:simplePos x="0" y="0"/>
          <wp:positionH relativeFrom="column">
            <wp:posOffset>3063240</wp:posOffset>
          </wp:positionH>
          <wp:positionV relativeFrom="paragraph">
            <wp:posOffset>-287655</wp:posOffset>
          </wp:positionV>
          <wp:extent cx="3211830" cy="524510"/>
          <wp:effectExtent l="0" t="0" r="7620" b="8890"/>
          <wp:wrapSquare wrapText="bothSides"/>
          <wp:docPr id="20" name="Imagen 20"/>
          <wp:cNvGraphicFramePr/>
          <a:graphic xmlns:a="http://schemas.openxmlformats.org/drawingml/2006/main">
            <a:graphicData uri="http://schemas.openxmlformats.org/drawingml/2006/picture">
              <pic:pic xmlns:pic="http://schemas.openxmlformats.org/drawingml/2006/picture">
                <pic:nvPicPr>
                  <pic:cNvPr id="20" name="Imagen 2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1830" cy="52451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47"/>
    <w:rsid w:val="002F62CE"/>
    <w:rsid w:val="004C733D"/>
    <w:rsid w:val="00972650"/>
    <w:rsid w:val="00DC1047"/>
    <w:rsid w:val="00E76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5DD46"/>
  <w15:chartTrackingRefBased/>
  <w15:docId w15:val="{06DA7E18-824C-4439-AC49-77C815C1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76BCF"/>
    <w:pPr>
      <w:widowControl w:val="0"/>
      <w:spacing w:after="0" w:line="240" w:lineRule="auto"/>
    </w:pPr>
    <w:rPr>
      <w:lang w:val="es-ES_tradnl"/>
    </w:rPr>
  </w:style>
  <w:style w:type="paragraph" w:styleId="Ttulo3">
    <w:name w:val="heading 3"/>
    <w:basedOn w:val="Normal"/>
    <w:link w:val="Ttulo3Car"/>
    <w:uiPriority w:val="1"/>
    <w:qFormat/>
    <w:rsid w:val="002F62CE"/>
    <w:pPr>
      <w:spacing w:before="71"/>
      <w:ind w:left="751"/>
      <w:outlineLvl w:val="2"/>
    </w:pPr>
    <w:rPr>
      <w:rFonts w:ascii="Arial Narrow" w:eastAsia="Arial Narrow" w:hAnsi="Arial Narrow"/>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76BC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76BCF"/>
    <w:pPr>
      <w:tabs>
        <w:tab w:val="center" w:pos="4252"/>
        <w:tab w:val="right" w:pos="8504"/>
      </w:tabs>
    </w:pPr>
  </w:style>
  <w:style w:type="character" w:customStyle="1" w:styleId="EncabezadoCar">
    <w:name w:val="Encabezado Car"/>
    <w:basedOn w:val="Fuentedeprrafopredeter"/>
    <w:link w:val="Encabezado"/>
    <w:uiPriority w:val="99"/>
    <w:rsid w:val="00E76BCF"/>
    <w:rPr>
      <w:lang w:val="es-ES_tradnl"/>
    </w:rPr>
  </w:style>
  <w:style w:type="paragraph" w:styleId="Piedepgina">
    <w:name w:val="footer"/>
    <w:basedOn w:val="Normal"/>
    <w:link w:val="PiedepginaCar"/>
    <w:uiPriority w:val="99"/>
    <w:unhideWhenUsed/>
    <w:rsid w:val="00E76BCF"/>
    <w:pPr>
      <w:tabs>
        <w:tab w:val="center" w:pos="4252"/>
        <w:tab w:val="right" w:pos="8504"/>
      </w:tabs>
    </w:pPr>
  </w:style>
  <w:style w:type="character" w:customStyle="1" w:styleId="PiedepginaCar">
    <w:name w:val="Pie de página Car"/>
    <w:basedOn w:val="Fuentedeprrafopredeter"/>
    <w:link w:val="Piedepgina"/>
    <w:uiPriority w:val="99"/>
    <w:rsid w:val="00E76BCF"/>
    <w:rPr>
      <w:lang w:val="es-ES_tradnl"/>
    </w:rPr>
  </w:style>
  <w:style w:type="character" w:customStyle="1" w:styleId="Ttulo3Car">
    <w:name w:val="Título 3 Car"/>
    <w:basedOn w:val="Fuentedeprrafopredeter"/>
    <w:link w:val="Ttulo3"/>
    <w:uiPriority w:val="1"/>
    <w:rsid w:val="002F62CE"/>
    <w:rPr>
      <w:rFonts w:ascii="Arial Narrow" w:eastAsia="Arial Narrow" w:hAnsi="Arial Narrow"/>
      <w:b/>
      <w:bCs/>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1067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Álvarez Vázquez. Rubén</dc:creator>
  <cp:keywords/>
  <dc:description/>
  <cp:lastModifiedBy>Álvarez Vázquez. Rubén</cp:lastModifiedBy>
  <cp:revision>3</cp:revision>
  <dcterms:created xsi:type="dcterms:W3CDTF">2023-11-08T13:00:00Z</dcterms:created>
  <dcterms:modified xsi:type="dcterms:W3CDTF">2023-12-13T18:41:00Z</dcterms:modified>
</cp:coreProperties>
</file>